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A9" w:rsidRPr="003E2964" w:rsidRDefault="00A816A9" w:rsidP="00A816A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96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Start"/>
      <w:r w:rsidRPr="003E2964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3E296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риморско-Ахтарск Краснодарский край</w:t>
      </w:r>
    </w:p>
    <w:p w:rsidR="00A816A9" w:rsidRPr="003E2964" w:rsidRDefault="00A816A9" w:rsidP="00A816A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A816A9" w:rsidRPr="003E2964" w:rsidRDefault="00A816A9" w:rsidP="00A816A9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общеобразовательная школа №13 </w:t>
      </w:r>
    </w:p>
    <w:p w:rsidR="00A816A9" w:rsidRPr="003E2964" w:rsidRDefault="00A816A9" w:rsidP="00A816A9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shd w:val="clear" w:color="auto" w:fill="FFFFFF"/>
        <w:spacing w:after="0" w:line="240" w:lineRule="auto"/>
        <w:ind w:left="496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9D1237" w:rsidRDefault="00A816A9" w:rsidP="00A81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16A9" w:rsidRPr="009D1237" w:rsidRDefault="00A816A9" w:rsidP="00A816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tabs>
          <w:tab w:val="left" w:pos="8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6A9" w:rsidRPr="003E2964" w:rsidRDefault="00A816A9" w:rsidP="00A816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sz w:val="40"/>
          <w:szCs w:val="40"/>
          <w:lang w:eastAsia="ru-RU"/>
        </w:rPr>
      </w:pPr>
      <w:r w:rsidRPr="003E2964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 ПРОГРАММА</w:t>
      </w: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816A9" w:rsidRPr="00A816A9" w:rsidRDefault="00097FB0" w:rsidP="00A81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элективного курса </w:t>
      </w:r>
      <w:r w:rsidR="00A816A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«Практическая стилистика»</w:t>
      </w: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96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Ступень обучения (класс</w:t>
      </w:r>
      <w:r w:rsidRPr="003E29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    </w:t>
      </w:r>
      <w:r w:rsidRPr="003E29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среднее (полное) </w:t>
      </w:r>
      <w:r w:rsidRPr="00C740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общее</w:t>
      </w:r>
      <w:r w:rsidRPr="00C7406D">
        <w:rPr>
          <w:rFonts w:ascii="Times New Roman" w:eastAsia="Times New Roman" w:hAnsi="Times New Roman" w:cs="Times New Roman"/>
          <w:sz w:val="44"/>
          <w:szCs w:val="44"/>
          <w:lang w:eastAsia="ru-RU"/>
        </w:rPr>
        <w:t>11</w:t>
      </w:r>
      <w:r w:rsidRPr="003E296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класс</w:t>
      </w: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E2964">
        <w:rPr>
          <w:rFonts w:ascii="Times New Roman" w:eastAsia="Times New Roman" w:hAnsi="Times New Roman" w:cs="Times New Roman"/>
          <w:u w:val="single"/>
          <w:lang w:eastAsia="ru-RU"/>
        </w:rPr>
        <w:t>(начальное общее, основное общее, среднее (полное) общее образование с указанием классов</w:t>
      </w:r>
      <w:r w:rsidRPr="003E2964">
        <w:rPr>
          <w:rFonts w:ascii="Times New Roman" w:eastAsia="Times New Roman" w:hAnsi="Times New Roman" w:cs="Times New Roman"/>
          <w:lang w:eastAsia="ru-RU"/>
        </w:rPr>
        <w:t>)</w:t>
      </w: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740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Учитель   </w:t>
      </w:r>
      <w:r w:rsidRPr="00C7406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Жукова Лада Григорьевна</w:t>
      </w: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3E2964" w:rsidRDefault="00097FB0" w:rsidP="00A816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 разработана </w:t>
      </w:r>
      <w:r w:rsidR="00A816A9" w:rsidRPr="003E29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 основе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элективных курсов филологического и художественно-эстетического блока. Автор-составитель Булатова Л.П. ККИДППО, 2006г</w:t>
      </w:r>
    </w:p>
    <w:p w:rsidR="00A816A9" w:rsidRPr="003E2964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3E2964" w:rsidRDefault="00A816A9" w:rsidP="00A816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097FB0" w:rsidRDefault="00A816A9" w:rsidP="00A816A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16A9" w:rsidRPr="00097FB0" w:rsidRDefault="00A816A9" w:rsidP="00A81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A816A9" w:rsidRPr="00097FB0" w:rsidRDefault="00A816A9" w:rsidP="00A816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A816A9" w:rsidRDefault="00A816A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816A9" w:rsidRDefault="00A816A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816A9" w:rsidRDefault="00A816A9">
      <w:pPr>
        <w:rPr>
          <w:rFonts w:ascii="Times New Roman" w:hAnsi="Times New Roman" w:cs="Times New Roman"/>
          <w:sz w:val="24"/>
          <w:szCs w:val="24"/>
        </w:rPr>
      </w:pPr>
    </w:p>
    <w:p w:rsidR="00BC2B50" w:rsidRDefault="00BC2B50">
      <w:pPr>
        <w:rPr>
          <w:rFonts w:ascii="Times New Roman" w:hAnsi="Times New Roman" w:cs="Times New Roman"/>
          <w:sz w:val="24"/>
          <w:szCs w:val="24"/>
        </w:rPr>
      </w:pPr>
    </w:p>
    <w:p w:rsidR="00BC2B50" w:rsidRDefault="00BC2B50">
      <w:pPr>
        <w:rPr>
          <w:rFonts w:ascii="Times New Roman" w:hAnsi="Times New Roman" w:cs="Times New Roman"/>
          <w:sz w:val="24"/>
          <w:szCs w:val="24"/>
        </w:rPr>
      </w:pPr>
    </w:p>
    <w:p w:rsidR="00BC2B50" w:rsidRDefault="00BC2B50">
      <w:pPr>
        <w:rPr>
          <w:rFonts w:ascii="Times New Roman" w:hAnsi="Times New Roman" w:cs="Times New Roman"/>
          <w:sz w:val="24"/>
          <w:szCs w:val="24"/>
        </w:rPr>
      </w:pPr>
    </w:p>
    <w:p w:rsidR="00BC2B50" w:rsidRDefault="00BC2B50">
      <w:pPr>
        <w:rPr>
          <w:rFonts w:ascii="Times New Roman" w:hAnsi="Times New Roman" w:cs="Times New Roman"/>
          <w:sz w:val="24"/>
          <w:szCs w:val="24"/>
        </w:rPr>
      </w:pPr>
    </w:p>
    <w:p w:rsidR="00BC2B50" w:rsidRDefault="00BC2B50">
      <w:pPr>
        <w:rPr>
          <w:rFonts w:ascii="Times New Roman" w:hAnsi="Times New Roman" w:cs="Times New Roman"/>
          <w:sz w:val="24"/>
          <w:szCs w:val="24"/>
        </w:rPr>
      </w:pPr>
    </w:p>
    <w:p w:rsidR="00BC2B50" w:rsidRPr="00BC2B50" w:rsidRDefault="00BC2B5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16A9" w:rsidRPr="00A816A9" w:rsidRDefault="00A816A9" w:rsidP="00A816A9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00E7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460FB" w:rsidRPr="00963FA3" w:rsidRDefault="003460FB">
      <w:pPr>
        <w:rPr>
          <w:rFonts w:ascii="Times New Roman" w:hAnsi="Times New Roman" w:cs="Times New Roman"/>
          <w:sz w:val="24"/>
          <w:szCs w:val="24"/>
        </w:rPr>
      </w:pPr>
      <w:r w:rsidRPr="00963FA3">
        <w:rPr>
          <w:rFonts w:ascii="Times New Roman" w:hAnsi="Times New Roman" w:cs="Times New Roman"/>
          <w:sz w:val="24"/>
          <w:szCs w:val="24"/>
        </w:rPr>
        <w:t>Программа курса включает в себя толкование понятия стилистики. Сложность задач, стоящих перед стилистикой, п</w:t>
      </w:r>
      <w:r w:rsidR="00593C98">
        <w:rPr>
          <w:rFonts w:ascii="Times New Roman" w:hAnsi="Times New Roman" w:cs="Times New Roman"/>
          <w:sz w:val="24"/>
          <w:szCs w:val="24"/>
        </w:rPr>
        <w:t xml:space="preserve">озволяет выделить три ее типа: </w:t>
      </w:r>
      <w:r w:rsidR="00593C98" w:rsidRPr="00097FB0">
        <w:rPr>
          <w:rFonts w:ascii="Times New Roman" w:hAnsi="Times New Roman" w:cs="Times New Roman"/>
          <w:sz w:val="24"/>
          <w:szCs w:val="24"/>
        </w:rPr>
        <w:t>1</w:t>
      </w:r>
      <w:r w:rsidRPr="00963FA3">
        <w:rPr>
          <w:rFonts w:ascii="Times New Roman" w:hAnsi="Times New Roman" w:cs="Times New Roman"/>
          <w:sz w:val="24"/>
          <w:szCs w:val="24"/>
        </w:rPr>
        <w:t xml:space="preserve">) стилистика языка как системы систем», или структурная стилистика, изучающая так называемые функциональные языковые  стили (разговорный, научно-деловой, </w:t>
      </w:r>
      <w:proofErr w:type="spellStart"/>
      <w:r w:rsidRPr="00963FA3">
        <w:rPr>
          <w:rFonts w:ascii="Times New Roman" w:hAnsi="Times New Roman" w:cs="Times New Roman"/>
          <w:sz w:val="24"/>
          <w:szCs w:val="24"/>
        </w:rPr>
        <w:t>газетно</w:t>
      </w:r>
      <w:proofErr w:type="spellEnd"/>
      <w:r w:rsidRPr="00963FA3">
        <w:rPr>
          <w:rFonts w:ascii="Times New Roman" w:hAnsi="Times New Roman" w:cs="Times New Roman"/>
          <w:sz w:val="24"/>
          <w:szCs w:val="24"/>
        </w:rPr>
        <w:t xml:space="preserve">-публицистический, официально-канцелярский и </w:t>
      </w:r>
      <w:proofErr w:type="spellStart"/>
      <w:proofErr w:type="gramStart"/>
      <w:r w:rsidRPr="00963FA3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963FA3">
        <w:rPr>
          <w:rFonts w:ascii="Times New Roman" w:hAnsi="Times New Roman" w:cs="Times New Roman"/>
          <w:sz w:val="24"/>
          <w:szCs w:val="24"/>
        </w:rPr>
        <w:t xml:space="preserve">); 2) стилистика речи, анализирующая различия семантического и экспрессивно – стилистического характера между разными жанрами и общественно обусловленными видами устной и письменной речи (выступление в дискуссии, лекция, консультация, пресс-конференция, доклад, беседа и </w:t>
      </w:r>
      <w:proofErr w:type="spellStart"/>
      <w:r w:rsidRPr="00963FA3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963FA3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963FA3">
        <w:rPr>
          <w:rFonts w:ascii="Times New Roman" w:hAnsi="Times New Roman" w:cs="Times New Roman"/>
          <w:sz w:val="24"/>
          <w:szCs w:val="24"/>
        </w:rPr>
        <w:t>); 3) стилистика художественной литературы, рассматривающая все элементы стиля литературного произведения, стиля писателя, стиля литературного направления. Нормативный  характер практической стилистики сближает ее с широким разделом филологической науки, который носит название «культура речи».</w:t>
      </w:r>
    </w:p>
    <w:p w:rsidR="003460FB" w:rsidRPr="00963FA3" w:rsidRDefault="003460FB">
      <w:pPr>
        <w:rPr>
          <w:rFonts w:ascii="Times New Roman" w:hAnsi="Times New Roman" w:cs="Times New Roman"/>
          <w:sz w:val="24"/>
          <w:szCs w:val="24"/>
        </w:rPr>
      </w:pPr>
      <w:r w:rsidRPr="00963FA3">
        <w:rPr>
          <w:rFonts w:ascii="Times New Roman" w:hAnsi="Times New Roman" w:cs="Times New Roman"/>
          <w:sz w:val="24"/>
          <w:szCs w:val="24"/>
        </w:rPr>
        <w:t>Содержанием практической стилистики являются: 1) общие сведения о языковых стилях; 2) оценка экспрессивно-эмоциональной окраски средств языка; 3) синонимия языковых средств.</w:t>
      </w:r>
    </w:p>
    <w:p w:rsidR="003460FB" w:rsidRPr="00963FA3" w:rsidRDefault="003460FB">
      <w:pPr>
        <w:rPr>
          <w:rFonts w:ascii="Times New Roman" w:hAnsi="Times New Roman" w:cs="Times New Roman"/>
          <w:sz w:val="24"/>
          <w:szCs w:val="24"/>
        </w:rPr>
      </w:pPr>
      <w:r w:rsidRPr="00963FA3">
        <w:rPr>
          <w:rFonts w:ascii="Times New Roman" w:hAnsi="Times New Roman" w:cs="Times New Roman"/>
          <w:sz w:val="24"/>
          <w:szCs w:val="24"/>
        </w:rPr>
        <w:t>Основной задачей курса «Практическая стилистика» является развитие способностей не только к правильной, но и выразительной речи.</w:t>
      </w:r>
    </w:p>
    <w:p w:rsidR="003460FB" w:rsidRPr="00963FA3" w:rsidRDefault="003460FB">
      <w:pPr>
        <w:rPr>
          <w:rFonts w:ascii="Times New Roman" w:hAnsi="Times New Roman" w:cs="Times New Roman"/>
          <w:sz w:val="24"/>
          <w:szCs w:val="24"/>
        </w:rPr>
      </w:pPr>
      <w:r w:rsidRPr="00963FA3">
        <w:rPr>
          <w:rFonts w:ascii="Times New Roman" w:hAnsi="Times New Roman" w:cs="Times New Roman"/>
          <w:sz w:val="24"/>
          <w:szCs w:val="24"/>
        </w:rPr>
        <w:t>Данный курс представляет не только ознакомление с теоретическим материалом, но и имеет очевидную практическую направленност</w:t>
      </w:r>
      <w:r w:rsidR="00963FA3" w:rsidRPr="00963FA3">
        <w:rPr>
          <w:rFonts w:ascii="Times New Roman" w:hAnsi="Times New Roman" w:cs="Times New Roman"/>
          <w:sz w:val="24"/>
          <w:szCs w:val="24"/>
        </w:rPr>
        <w:t>ь, учит выполнению действий, приводящих к формированию умений и навыков работы с текстом любого функционального стиля. Иллюстративный материал для программы отобран из произведений художественной литературы, научных, публицистических и деловых текстов, представленных на ЕГЭ.</w:t>
      </w:r>
    </w:p>
    <w:p w:rsidR="00963FA3" w:rsidRDefault="00963FA3">
      <w:pPr>
        <w:rPr>
          <w:rFonts w:ascii="Times New Roman" w:hAnsi="Times New Roman" w:cs="Times New Roman"/>
          <w:sz w:val="24"/>
          <w:szCs w:val="24"/>
        </w:rPr>
      </w:pPr>
      <w:r w:rsidRPr="00963FA3">
        <w:rPr>
          <w:rFonts w:ascii="Times New Roman" w:hAnsi="Times New Roman" w:cs="Times New Roman"/>
          <w:sz w:val="24"/>
          <w:szCs w:val="24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Программа рассчитана на 34 часа.</w:t>
      </w:r>
    </w:p>
    <w:p w:rsidR="00C340FF" w:rsidRDefault="00C34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Цель курса:</w:t>
      </w:r>
    </w:p>
    <w:p w:rsidR="00C340FF" w:rsidRDefault="00C340FF" w:rsidP="00C340F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общее представление о языковых стилях.</w:t>
      </w:r>
    </w:p>
    <w:p w:rsidR="00C340FF" w:rsidRDefault="00C340FF" w:rsidP="00C340F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Охарактеризовать нормы литературного языка</w:t>
      </w:r>
    </w:p>
    <w:p w:rsidR="00C340FF" w:rsidRDefault="00C340FF" w:rsidP="00C340F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приемы и способы наиболее целесообразного использования средств языка в соответствии с содержанием текста, его жанром и назначением.</w:t>
      </w:r>
    </w:p>
    <w:p w:rsidR="00C340FF" w:rsidRDefault="00C340FF" w:rsidP="00C340F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Привить навыки обоснованного их выбора.</w:t>
      </w:r>
    </w:p>
    <w:p w:rsidR="00C340FF" w:rsidRDefault="00C340FF" w:rsidP="00C340F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Содействовать повышению речевой культуры учащихся.</w:t>
      </w:r>
    </w:p>
    <w:p w:rsidR="00C340FF" w:rsidRDefault="00C340FF" w:rsidP="00C340F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к написанию сочинения на ЕГЭ.</w:t>
      </w:r>
    </w:p>
    <w:p w:rsidR="00C340FF" w:rsidRDefault="00C340FF" w:rsidP="00C340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40FF" w:rsidRDefault="00C340FF" w:rsidP="00C340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40FF" w:rsidRDefault="00C340FF" w:rsidP="00C340F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40FF" w:rsidRPr="00A816A9" w:rsidRDefault="00C340FF" w:rsidP="00A816A9">
      <w:pPr>
        <w:rPr>
          <w:rFonts w:ascii="Times New Roman" w:hAnsi="Times New Roman" w:cs="Times New Roman"/>
          <w:sz w:val="24"/>
          <w:szCs w:val="24"/>
        </w:rPr>
      </w:pPr>
    </w:p>
    <w:p w:rsidR="00963FA3" w:rsidRPr="00C340FF" w:rsidRDefault="00CC7EC8">
      <w:pPr>
        <w:rPr>
          <w:rFonts w:ascii="Times New Roman" w:hAnsi="Times New Roman" w:cs="Times New Roman"/>
          <w:b/>
          <w:sz w:val="28"/>
          <w:szCs w:val="28"/>
        </w:rPr>
      </w:pPr>
      <w:r w:rsidRPr="00C340FF">
        <w:rPr>
          <w:rFonts w:ascii="Times New Roman" w:hAnsi="Times New Roman" w:cs="Times New Roman"/>
          <w:b/>
          <w:sz w:val="28"/>
          <w:szCs w:val="28"/>
        </w:rPr>
        <w:lastRenderedPageBreak/>
        <w:t>Таблица тематического распределения количества  часов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6398"/>
        <w:gridCol w:w="1005"/>
        <w:gridCol w:w="1652"/>
      </w:tblGrid>
      <w:tr w:rsidR="00CC7EC8" w:rsidTr="00CC7EC8">
        <w:trPr>
          <w:trHeight w:val="255"/>
        </w:trPr>
        <w:tc>
          <w:tcPr>
            <w:tcW w:w="0" w:type="auto"/>
            <w:vMerge w:val="restart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0" w:type="auto"/>
            <w:gridSpan w:val="2"/>
          </w:tcPr>
          <w:p w:rsidR="00CC7EC8" w:rsidRDefault="00CC7EC8" w:rsidP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C7EC8" w:rsidTr="00CC7EC8">
        <w:trPr>
          <w:trHeight w:val="300"/>
        </w:trPr>
        <w:tc>
          <w:tcPr>
            <w:tcW w:w="0" w:type="auto"/>
            <w:vMerge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7EC8" w:rsidRDefault="00CC7EC8" w:rsidP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</w:p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занятия</w:t>
            </w:r>
          </w:p>
          <w:p w:rsidR="00CC7EC8" w:rsidRDefault="00CC7EC8" w:rsidP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языка. Научный, официально-деловой, публицистический и художественный стиль.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слова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свойства лексики и словообразования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форм существительных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форм прилагательных и числительных.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форм местоимений и глаголов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Строй простого предложения и стилистические функции порядка слов в предложении</w:t>
            </w:r>
          </w:p>
        </w:tc>
        <w:tc>
          <w:tcPr>
            <w:tcW w:w="1005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CC7E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главных и второстепенных членов предложения. Управление в русском языке</w:t>
            </w:r>
          </w:p>
        </w:tc>
        <w:tc>
          <w:tcPr>
            <w:tcW w:w="1005" w:type="dxa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7EC8" w:rsidTr="00CC7EC8">
        <w:tc>
          <w:tcPr>
            <w:tcW w:w="0" w:type="auto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предложений с однородными членами и обращениями.</w:t>
            </w:r>
          </w:p>
        </w:tc>
        <w:tc>
          <w:tcPr>
            <w:tcW w:w="1005" w:type="dxa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CC7EC8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0E70" w:rsidTr="00CC7EC8"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предложений с вводными словами и вставными конструкциями</w:t>
            </w:r>
          </w:p>
        </w:tc>
        <w:tc>
          <w:tcPr>
            <w:tcW w:w="1005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0E70" w:rsidTr="00CC7EC8"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сложных предложений и периода</w:t>
            </w:r>
          </w:p>
        </w:tc>
        <w:tc>
          <w:tcPr>
            <w:tcW w:w="1005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0E70" w:rsidTr="00CC7EC8"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особенности прямой и косвенной речи</w:t>
            </w:r>
          </w:p>
        </w:tc>
        <w:tc>
          <w:tcPr>
            <w:tcW w:w="1005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0E70" w:rsidTr="00CC7EC8"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Тропы</w:t>
            </w:r>
          </w:p>
        </w:tc>
        <w:tc>
          <w:tcPr>
            <w:tcW w:w="1005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0E70" w:rsidTr="00CC7EC8"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Стилистические фигуры</w:t>
            </w:r>
          </w:p>
        </w:tc>
        <w:tc>
          <w:tcPr>
            <w:tcW w:w="1005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:rsidR="00300E70" w:rsidRDefault="00300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C7EC8" w:rsidRDefault="00CC7EC8">
      <w:pPr>
        <w:rPr>
          <w:rFonts w:ascii="Times New Roman" w:hAnsi="Times New Roman" w:cs="Times New Roman"/>
          <w:sz w:val="24"/>
          <w:szCs w:val="24"/>
        </w:rPr>
      </w:pPr>
    </w:p>
    <w:p w:rsidR="00300E70" w:rsidRPr="00300E70" w:rsidRDefault="00300E70" w:rsidP="00A816A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0E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обучения</w:t>
      </w:r>
    </w:p>
    <w:p w:rsidR="00300E70" w:rsidRPr="00300E70" w:rsidRDefault="00300E70" w:rsidP="00300E7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E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00E7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работ по развитию речи, требования к подготовке учащихся по предмету в полном объёме совпадают с авторской программой по предмету.</w:t>
      </w:r>
    </w:p>
    <w:p w:rsidR="00300E70" w:rsidRPr="00300E70" w:rsidRDefault="00300E70" w:rsidP="00300E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E70" w:rsidRDefault="00300E70" w:rsidP="00A816A9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300E70">
        <w:rPr>
          <w:rFonts w:ascii="Times New Roman" w:hAnsi="Times New Roman" w:cs="Times New Roman"/>
          <w:b/>
          <w:sz w:val="28"/>
          <w:szCs w:val="28"/>
        </w:rPr>
        <w:t>Список рекомендуемой учебно-методической литературы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00E70" w:rsidRPr="00300E70" w:rsidRDefault="00300E70" w:rsidP="00300E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00E70">
        <w:rPr>
          <w:rFonts w:ascii="Times New Roman" w:hAnsi="Times New Roman" w:cs="Times New Roman"/>
          <w:sz w:val="24"/>
          <w:szCs w:val="24"/>
        </w:rPr>
        <w:t>Д.Э.Розенталь «Практическая стилистика русского языка», М «Высшая школа», 1987 г.</w:t>
      </w:r>
    </w:p>
    <w:p w:rsidR="00300E70" w:rsidRDefault="00300E70" w:rsidP="00300E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Д.Э. Розенталь «Справочник по орфографии и пунктуации», М «Высшая школа», 1999 г.</w:t>
      </w:r>
    </w:p>
    <w:p w:rsidR="00300E70" w:rsidRDefault="00300E70" w:rsidP="00300E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Д.Э. Розенталь. Домашний репетитор. М «Высшая школа», 2000 г.</w:t>
      </w:r>
    </w:p>
    <w:p w:rsidR="00300E70" w:rsidRDefault="00300E70" w:rsidP="00300E7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Б.Н.Головин «Основы культуры речи. М., 1998 г.</w:t>
      </w:r>
    </w:p>
    <w:p w:rsidR="00C340FF" w:rsidRPr="00C340FF" w:rsidRDefault="00300E70" w:rsidP="00C340F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Русские писатели о языке. Л., 1964 г.</w:t>
      </w:r>
    </w:p>
    <w:p w:rsidR="00C340FF" w:rsidRPr="00C340FF" w:rsidRDefault="00C340FF" w:rsidP="00C340FF">
      <w:pPr>
        <w:spacing w:after="0" w:line="20" w:lineRule="atLeast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340FF" w:rsidRPr="00C340FF" w:rsidSect="00C3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1AC8"/>
    <w:multiLevelType w:val="hybridMultilevel"/>
    <w:tmpl w:val="A192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90B1F"/>
    <w:multiLevelType w:val="hybridMultilevel"/>
    <w:tmpl w:val="61D4654E"/>
    <w:lvl w:ilvl="0" w:tplc="0A5CBF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6CE716D"/>
    <w:multiLevelType w:val="hybridMultilevel"/>
    <w:tmpl w:val="B986CD3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313D3"/>
    <w:multiLevelType w:val="hybridMultilevel"/>
    <w:tmpl w:val="1A768088"/>
    <w:lvl w:ilvl="0" w:tplc="448AF148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4">
    <w:nsid w:val="42B42BA6"/>
    <w:multiLevelType w:val="hybridMultilevel"/>
    <w:tmpl w:val="B7E43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F546C2"/>
    <w:multiLevelType w:val="hybridMultilevel"/>
    <w:tmpl w:val="B986CD3A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0FB"/>
    <w:rsid w:val="00097FB0"/>
    <w:rsid w:val="00300E70"/>
    <w:rsid w:val="003460FB"/>
    <w:rsid w:val="00593C98"/>
    <w:rsid w:val="00691252"/>
    <w:rsid w:val="008277CD"/>
    <w:rsid w:val="00963FA3"/>
    <w:rsid w:val="00A816A9"/>
    <w:rsid w:val="00BC2B50"/>
    <w:rsid w:val="00C340FF"/>
    <w:rsid w:val="00C36CEF"/>
    <w:rsid w:val="00CC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FA3"/>
    <w:pPr>
      <w:ind w:left="720"/>
      <w:contextualSpacing/>
    </w:pPr>
  </w:style>
  <w:style w:type="table" w:styleId="a4">
    <w:name w:val="Table Grid"/>
    <w:basedOn w:val="a1"/>
    <w:uiPriority w:val="59"/>
    <w:rsid w:val="00CC7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FA3"/>
    <w:pPr>
      <w:ind w:left="720"/>
      <w:contextualSpacing/>
    </w:pPr>
  </w:style>
  <w:style w:type="table" w:styleId="a4">
    <w:name w:val="Table Grid"/>
    <w:basedOn w:val="a1"/>
    <w:uiPriority w:val="59"/>
    <w:rsid w:val="00CC7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Fedor</cp:lastModifiedBy>
  <cp:revision>6</cp:revision>
  <dcterms:created xsi:type="dcterms:W3CDTF">2013-09-15T14:53:00Z</dcterms:created>
  <dcterms:modified xsi:type="dcterms:W3CDTF">2013-12-15T12:40:00Z</dcterms:modified>
</cp:coreProperties>
</file>